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747EBC" w:rsidTr="00747EBC">
        <w:trPr>
          <w:cantSplit/>
          <w:trHeight w:val="516"/>
          <w:jc w:val="center"/>
        </w:trPr>
        <w:tc>
          <w:tcPr>
            <w:tcW w:w="4193" w:type="dxa"/>
            <w:hideMark/>
          </w:tcPr>
          <w:p w:rsidR="00747EBC" w:rsidRDefault="00747EBC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747EBC" w:rsidRDefault="00747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РЕСПУБЛИКА</w:t>
            </w:r>
          </w:p>
          <w:p w:rsidR="00747EBC" w:rsidRDefault="00747EB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РАЙОН</w:t>
            </w:r>
          </w:p>
          <w:p w:rsidR="00747EBC" w:rsidRDefault="00747E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«Шенше ял кундем»</w:t>
            </w:r>
          </w:p>
          <w:p w:rsidR="00747EBC" w:rsidRDefault="00747E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МУНИЦИПАЛЬНЫЙ ОБРАЗОВАНИЙЫН</w:t>
            </w:r>
          </w:p>
          <w:p w:rsidR="00747EBC" w:rsidRDefault="0074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9" w:type="dxa"/>
            <w:vAlign w:val="center"/>
            <w:hideMark/>
          </w:tcPr>
          <w:p w:rsidR="00747EBC" w:rsidRDefault="0074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hideMark/>
          </w:tcPr>
          <w:p w:rsidR="00747EBC" w:rsidRDefault="0074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747EBC" w:rsidRDefault="00747EB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747EBC" w:rsidRDefault="00747EB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РАЙОН</w:t>
            </w:r>
          </w:p>
          <w:p w:rsidR="00747EBC" w:rsidRDefault="00747E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АДМИНИСТРАЦИЯ</w:t>
            </w:r>
          </w:p>
          <w:p w:rsidR="00747EBC" w:rsidRDefault="00747E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МУНИЦИПАЛЬНОГО ОБРАЗОВАНИЯ</w:t>
            </w:r>
          </w:p>
          <w:p w:rsidR="00747EBC" w:rsidRDefault="00747E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«Шиньшинское  сельское</w:t>
            </w:r>
          </w:p>
          <w:p w:rsidR="00747EBC" w:rsidRDefault="0074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поселение»</w:t>
            </w:r>
          </w:p>
        </w:tc>
      </w:tr>
      <w:tr w:rsidR="00747EBC" w:rsidTr="00747EBC">
        <w:trPr>
          <w:trHeight w:val="366"/>
          <w:jc w:val="center"/>
        </w:trPr>
        <w:tc>
          <w:tcPr>
            <w:tcW w:w="41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47EBC" w:rsidRDefault="0074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747EBC" w:rsidRDefault="00747EB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Петров  урем, 1в</w:t>
            </w:r>
          </w:p>
          <w:p w:rsidR="00747EBC" w:rsidRDefault="00747EB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747EBC" w:rsidRDefault="0074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747EBC" w:rsidRDefault="0074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47EBC" w:rsidRDefault="0074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с.Шиньша,</w:t>
            </w:r>
          </w:p>
          <w:p w:rsidR="00747EBC" w:rsidRDefault="00747EB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747EBC" w:rsidRDefault="00747EB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747EBC" w:rsidRDefault="0074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747EBC" w:rsidRDefault="00747EBC" w:rsidP="00747EBC"/>
    <w:p w:rsidR="00747EBC" w:rsidRDefault="00747EBC" w:rsidP="00747E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47EBC" w:rsidRDefault="00747EBC" w:rsidP="00747E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декабря 2016 года № 92</w:t>
      </w:r>
    </w:p>
    <w:p w:rsidR="00747EBC" w:rsidRDefault="00747EBC" w:rsidP="00747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предоставлении в собственность без проведения торгов земельного участка, находящегося в собственности муниципального образования «Шиньшинское сельское поселение» и проведении торгов по продаже земельного участка</w:t>
      </w:r>
    </w:p>
    <w:p w:rsidR="00747EBC" w:rsidRDefault="00747EBC" w:rsidP="00747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EBC" w:rsidRDefault="00747EBC" w:rsidP="00747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основании подпункта 1 пункта 7 статьи 39.18 Земельного кодекса Российской Федерации Администрация Шиньшинского сельского поселения ПОСТАНОВЛЯЕТ:</w:t>
      </w:r>
    </w:p>
    <w:p w:rsidR="00747EBC" w:rsidRDefault="00747EBC" w:rsidP="00747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1.Отказать Кошкиной Вере Васильевне в предоставлении в собственность без проведения торгов земельного участка, находящегося в собственности муниципального образования «Шиньшинское сельское поселение» с кадастровым номером 12:13:0660101:33, местоположение: Республика Марий Эл, Моркинский район, д.Кубыш-Ключ, ул.мирная, д.14, категория земель –земли населенных пунктов, разрешенное использование – для ведения личного подсобного хозяйства, площадью  5000 кв.м.</w:t>
      </w:r>
    </w:p>
    <w:p w:rsidR="00747EBC" w:rsidRDefault="00747EBC" w:rsidP="00747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2.Осуществить подготовку и организацию аукциона по продаже вышеуказанного земельного участка.</w:t>
      </w:r>
    </w:p>
    <w:p w:rsidR="00747EBC" w:rsidRDefault="00747EBC" w:rsidP="00747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3.Контроль за исполнением настоящего постановления оставляю за собой.</w:t>
      </w:r>
    </w:p>
    <w:p w:rsidR="00747EBC" w:rsidRDefault="00747EBC" w:rsidP="00747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EBC" w:rsidRDefault="00747EBC" w:rsidP="00747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EBC" w:rsidRDefault="00747EBC" w:rsidP="00747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747EBC" w:rsidRDefault="00747EBC" w:rsidP="00747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«Шиньшинское сельское поселение»                        П.С.Иванова</w:t>
      </w:r>
    </w:p>
    <w:p w:rsidR="00747EBC" w:rsidRDefault="00747EBC" w:rsidP="00747EBC"/>
    <w:p w:rsidR="00747EBC" w:rsidRDefault="00747EBC" w:rsidP="00747EBC"/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7EBC"/>
    <w:rsid w:val="001A1709"/>
    <w:rsid w:val="0046503C"/>
    <w:rsid w:val="005454B8"/>
    <w:rsid w:val="0074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B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47EB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47EBC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7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EB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2016</_x041f__x0430__x043f__x043a__x0430_>
    <_x041e__x043f__x0438__x0441__x0430__x043d__x0438__x0435_ xmlns="6d7c22ec-c6a4-4777-88aa-bc3c76ac660e">Об отказе в предоставлении в собственность без проведения торгов земельного участка, находящегося в собственности муниципального образования «Шиньшинское сельское поселение» и проведении торгов по продаже земельного участка</_x041e__x043f__x0438__x0441__x0430__x043d__x0438__x0435_>
    <_x2116__x0020__x0434__x043e__x043a__x0443__x043c__x0435__x043d__x0442__x0430_ xmlns="863b7f7b-da84-46a0-829e-ff86d1b7a783">92</_x2116__x0020__x0434__x043e__x043a__x0443__x043c__x0435__x043d__x0442__x0430_>
    <_x0414__x0430__x0442__x0430__x0020__x0434__x043e__x043a__x0443__x043c__x0435__x043d__x0442__x0430_ xmlns="863b7f7b-da84-46a0-829e-ff86d1b7a783">2016-12-11T21:00:00+00:00</_x0414__x0430__x0442__x0430__x0020__x0434__x043e__x043a__x0443__x043c__x0435__x043d__x0442__x0430_>
    <_dlc_DocId xmlns="57504d04-691e-4fc4-8f09-4f19fdbe90f6">XXJ7TYMEEKJ2-4367-454</_dlc_DocId>
    <_dlc_DocIdUrl xmlns="57504d04-691e-4fc4-8f09-4f19fdbe90f6">
      <Url>https://vip.gov.mari.ru/morki/shinsha/_layouts/DocIdRedir.aspx?ID=XXJ7TYMEEKJ2-4367-454</Url>
      <Description>XXJ7TYMEEKJ2-4367-454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24EF532-09BF-41FC-BD04-65B883DB33F2}"/>
</file>

<file path=customXml/itemProps2.xml><?xml version="1.0" encoding="utf-8"?>
<ds:datastoreItem xmlns:ds="http://schemas.openxmlformats.org/officeDocument/2006/customXml" ds:itemID="{DD6E743A-1E4F-4A25-B8C1-8F7E558C9B00}"/>
</file>

<file path=customXml/itemProps3.xml><?xml version="1.0" encoding="utf-8"?>
<ds:datastoreItem xmlns:ds="http://schemas.openxmlformats.org/officeDocument/2006/customXml" ds:itemID="{3B4BC613-AC8C-47C5-91A3-BAA233021FE0}"/>
</file>

<file path=customXml/itemProps4.xml><?xml version="1.0" encoding="utf-8"?>
<ds:datastoreItem xmlns:ds="http://schemas.openxmlformats.org/officeDocument/2006/customXml" ds:itemID="{385A0F1D-07AF-42F4-9332-C49E72F156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Company>Krokoz™ Inc.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92 от 12.12.2016 г.</dc:title>
  <dc:creator>user</dc:creator>
  <cp:lastModifiedBy>user</cp:lastModifiedBy>
  <cp:revision>2</cp:revision>
  <dcterms:created xsi:type="dcterms:W3CDTF">2019-04-01T11:24:00Z</dcterms:created>
  <dcterms:modified xsi:type="dcterms:W3CDTF">2019-04-01T11:25:00Z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bba71d50-3cba-4951-8666-575b3771ccd9</vt:lpwstr>
  </property>
  <property fmtid="{D5CDD505-2E9C-101B-9397-08002B2CF9AE}" pid="4" name="TemplateUrl">
    <vt:lpwstr/>
  </property>
  <property fmtid="{D5CDD505-2E9C-101B-9397-08002B2CF9AE}" pid="5" name="Order">
    <vt:r8>45400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